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0" w:rsidRDefault="002722A0"/>
    <w:p w:rsidR="0093771C" w:rsidRDefault="0093771C" w:rsidP="0093771C">
      <w:pPr>
        <w:jc w:val="center"/>
        <w:rPr>
          <w:b/>
          <w:bCs/>
          <w:lang w:val="en-US"/>
        </w:rPr>
      </w:pPr>
      <w:proofErr w:type="gramStart"/>
      <w:r w:rsidRPr="00C02D1C">
        <w:rPr>
          <w:b/>
          <w:bCs/>
          <w:lang w:val="en-US"/>
        </w:rPr>
        <w:t>SEJARAH  &amp;</w:t>
      </w:r>
      <w:proofErr w:type="gramEnd"/>
      <w:r w:rsidRPr="00C02D1C">
        <w:rPr>
          <w:b/>
          <w:bCs/>
          <w:lang w:val="en-US"/>
        </w:rPr>
        <w:t>TARGET    (ETR  &amp; TOV)(  SEKOLAH FELDA  MELAKA )</w:t>
      </w:r>
    </w:p>
    <w:tbl>
      <w:tblPr>
        <w:tblW w:w="8074" w:type="dxa"/>
        <w:jc w:val="center"/>
        <w:tblInd w:w="1852" w:type="dxa"/>
        <w:tblCellMar>
          <w:left w:w="0" w:type="dxa"/>
          <w:right w:w="0" w:type="dxa"/>
        </w:tblCellMar>
        <w:tblLook w:val="04A0"/>
      </w:tblPr>
      <w:tblGrid>
        <w:gridCol w:w="1528"/>
        <w:gridCol w:w="1220"/>
        <w:gridCol w:w="1531"/>
        <w:gridCol w:w="1351"/>
        <w:gridCol w:w="1222"/>
        <w:gridCol w:w="1222"/>
      </w:tblGrid>
      <w:tr w:rsidR="0093771C" w:rsidRPr="0093771C" w:rsidTr="0093771C">
        <w:trPr>
          <w:trHeight w:val="742"/>
          <w:jc w:val="center"/>
        </w:trPr>
        <w:tc>
          <w:tcPr>
            <w:tcW w:w="1528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771C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53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3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ETR 2013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TOV 2013</w:t>
            </w:r>
          </w:p>
        </w:tc>
      </w:tr>
      <w:tr w:rsidR="0093771C" w:rsidRPr="0093771C" w:rsidTr="0093771C">
        <w:trPr>
          <w:trHeight w:val="533"/>
          <w:jc w:val="center"/>
        </w:trPr>
        <w:tc>
          <w:tcPr>
            <w:tcW w:w="1528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 xml:space="preserve">73.6 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 xml:space="preserve">78.8 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 xml:space="preserve">77.8 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95.0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61.2</w:t>
            </w:r>
          </w:p>
        </w:tc>
      </w:tr>
      <w:tr w:rsidR="0093771C" w:rsidRPr="0093771C" w:rsidTr="0093771C">
        <w:trPr>
          <w:trHeight w:val="613"/>
          <w:jc w:val="center"/>
        </w:trPr>
        <w:tc>
          <w:tcPr>
            <w:tcW w:w="1528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GPS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>1.9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 xml:space="preserve">2.0 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 xml:space="preserve">2.0 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1.40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2.25</w:t>
            </w:r>
          </w:p>
        </w:tc>
      </w:tr>
      <w:tr w:rsidR="0093771C" w:rsidRPr="0093771C" w:rsidTr="0093771C">
        <w:trPr>
          <w:trHeight w:val="680"/>
          <w:jc w:val="center"/>
        </w:trPr>
        <w:tc>
          <w:tcPr>
            <w:tcW w:w="1528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3771C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93771C">
              <w:rPr>
                <w:b/>
                <w:bCs/>
                <w:sz w:val="36"/>
                <w:szCs w:val="36"/>
                <w:lang w:val="en-US"/>
              </w:rPr>
              <w:t xml:space="preserve">. 5A 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16</w:t>
            </w:r>
            <w:r w:rsidRPr="0093771C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14</w:t>
            </w:r>
            <w:r w:rsidRPr="0093771C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14</w:t>
            </w:r>
            <w:r w:rsidRPr="0093771C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15</w:t>
            </w:r>
            <w:r w:rsidRPr="0093771C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F6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</w:t>
            </w:r>
            <w:r w:rsidRPr="0093771C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3771C" w:rsidRPr="0093771C" w:rsidTr="0093771C">
        <w:trPr>
          <w:trHeight w:val="742"/>
          <w:jc w:val="center"/>
        </w:trPr>
        <w:tc>
          <w:tcPr>
            <w:tcW w:w="1528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%5A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>15.5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>10.125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</w:rPr>
              <w:t>10.6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20.8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3771C" w:rsidRDefault="0093771C" w:rsidP="0093771C">
            <w:pPr>
              <w:rPr>
                <w:b/>
                <w:bCs/>
                <w:sz w:val="36"/>
                <w:szCs w:val="36"/>
              </w:rPr>
            </w:pPr>
            <w:r w:rsidRPr="0093771C">
              <w:rPr>
                <w:b/>
                <w:bCs/>
                <w:sz w:val="36"/>
                <w:szCs w:val="36"/>
                <w:lang w:val="en-US"/>
              </w:rPr>
              <w:t>1.38</w:t>
            </w:r>
          </w:p>
        </w:tc>
      </w:tr>
    </w:tbl>
    <w:p w:rsidR="0093771C" w:rsidRDefault="0093771C" w:rsidP="0093771C">
      <w:pPr>
        <w:rPr>
          <w:b/>
          <w:bCs/>
          <w:lang w:val="en-US"/>
        </w:rPr>
      </w:pPr>
    </w:p>
    <w:p w:rsidR="0093771C" w:rsidRDefault="0093771C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Default="00801863" w:rsidP="0093771C">
      <w:pPr>
        <w:rPr>
          <w:b/>
          <w:bCs/>
          <w:lang w:val="en-US"/>
        </w:rPr>
      </w:pPr>
    </w:p>
    <w:p w:rsidR="00801863" w:rsidRPr="00801863" w:rsidRDefault="00801863" w:rsidP="00801863">
      <w:pPr>
        <w:jc w:val="center"/>
        <w:rPr>
          <w:b/>
          <w:bCs/>
        </w:rPr>
      </w:pPr>
      <w:r w:rsidRPr="00801863">
        <w:rPr>
          <w:b/>
          <w:bCs/>
          <w:lang w:val="en-US"/>
        </w:rPr>
        <w:t xml:space="preserve">PENCAPAIAN </w:t>
      </w:r>
      <w:proofErr w:type="gramStart"/>
      <w:r w:rsidRPr="00801863">
        <w:rPr>
          <w:b/>
          <w:bCs/>
          <w:lang w:val="en-US"/>
        </w:rPr>
        <w:t>&amp;  TARGET</w:t>
      </w:r>
      <w:proofErr w:type="gramEnd"/>
      <w:r w:rsidRPr="00801863">
        <w:rPr>
          <w:b/>
          <w:bCs/>
          <w:lang w:val="en-US"/>
        </w:rPr>
        <w:t xml:space="preserve">  (ETR </w:t>
      </w:r>
      <w:proofErr w:type="spellStart"/>
      <w:r w:rsidRPr="00801863">
        <w:rPr>
          <w:b/>
          <w:bCs/>
          <w:lang w:val="en-US"/>
        </w:rPr>
        <w:t>dan</w:t>
      </w:r>
      <w:proofErr w:type="spellEnd"/>
      <w:r w:rsidRPr="00801863">
        <w:rPr>
          <w:b/>
          <w:bCs/>
          <w:lang w:val="en-US"/>
        </w:rPr>
        <w:t xml:space="preserve"> TOV)(B.MELAYU PEMAHAMAN)</w:t>
      </w:r>
      <w:r>
        <w:rPr>
          <w:b/>
          <w:bCs/>
        </w:rPr>
        <w:t xml:space="preserve"> </w:t>
      </w:r>
      <w:r w:rsidRPr="00801863">
        <w:rPr>
          <w:b/>
          <w:bCs/>
          <w:lang w:val="en-US"/>
        </w:rPr>
        <w:t>SEKOLAH NEGERI MELAKA</w:t>
      </w:r>
    </w:p>
    <w:p w:rsidR="0093771C" w:rsidRDefault="0093771C" w:rsidP="00801863">
      <w:pPr>
        <w:jc w:val="center"/>
        <w:rPr>
          <w:b/>
          <w:bCs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384" w:type="dxa"/>
        <w:tblCellMar>
          <w:left w:w="0" w:type="dxa"/>
          <w:right w:w="0" w:type="dxa"/>
        </w:tblCellMar>
        <w:tblLook w:val="04A0"/>
      </w:tblPr>
      <w:tblGrid>
        <w:gridCol w:w="1774"/>
        <w:gridCol w:w="1341"/>
        <w:gridCol w:w="1341"/>
        <w:gridCol w:w="1341"/>
        <w:gridCol w:w="1341"/>
        <w:gridCol w:w="1246"/>
      </w:tblGrid>
      <w:tr w:rsidR="00801863" w:rsidRPr="00801863" w:rsidTr="00801863">
        <w:trPr>
          <w:trHeight w:val="1061"/>
        </w:trPr>
        <w:tc>
          <w:tcPr>
            <w:tcW w:w="1774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3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3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3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ETR 2013</w:t>
            </w:r>
          </w:p>
        </w:tc>
        <w:tc>
          <w:tcPr>
            <w:tcW w:w="12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</w:pPr>
            <w:r w:rsidRPr="00801863">
              <w:rPr>
                <w:b/>
                <w:bCs/>
                <w:lang w:val="en-US"/>
              </w:rPr>
              <w:t>TOV</w:t>
            </w:r>
          </w:p>
          <w:p w:rsidR="00000000" w:rsidRPr="00801863" w:rsidRDefault="00801863" w:rsidP="00801863">
            <w:pPr>
              <w:jc w:val="center"/>
            </w:pPr>
            <w:r w:rsidRPr="00801863">
              <w:rPr>
                <w:b/>
                <w:bCs/>
                <w:lang w:val="en-US"/>
              </w:rPr>
              <w:t>2013</w:t>
            </w:r>
          </w:p>
        </w:tc>
      </w:tr>
      <w:tr w:rsidR="00801863" w:rsidRPr="00801863" w:rsidTr="00801863">
        <w:trPr>
          <w:trHeight w:val="768"/>
        </w:trPr>
        <w:tc>
          <w:tcPr>
            <w:tcW w:w="177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91.4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96.5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96.5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63" w:rsidRPr="00801863" w:rsidRDefault="00801863" w:rsidP="00801863">
            <w:pPr>
              <w:jc w:val="center"/>
            </w:pPr>
          </w:p>
        </w:tc>
      </w:tr>
      <w:tr w:rsidR="00801863" w:rsidRPr="00801863" w:rsidTr="00801863">
        <w:trPr>
          <w:trHeight w:val="708"/>
        </w:trPr>
        <w:tc>
          <w:tcPr>
            <w:tcW w:w="177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GPMP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1.6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</w:pPr>
          </w:p>
        </w:tc>
      </w:tr>
      <w:tr w:rsidR="00801863" w:rsidRPr="00801863" w:rsidTr="00801863">
        <w:trPr>
          <w:trHeight w:val="686"/>
        </w:trPr>
        <w:tc>
          <w:tcPr>
            <w:tcW w:w="1774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proofErr w:type="spellStart"/>
            <w:r w:rsidRPr="00801863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801863">
              <w:rPr>
                <w:b/>
                <w:bCs/>
                <w:sz w:val="36"/>
                <w:szCs w:val="36"/>
                <w:lang w:val="en-US"/>
              </w:rPr>
              <w:t>. A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68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86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65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</w:pPr>
          </w:p>
        </w:tc>
      </w:tr>
      <w:tr w:rsidR="00801863" w:rsidRPr="00801863" w:rsidTr="00801863">
        <w:trPr>
          <w:trHeight w:val="766"/>
        </w:trPr>
        <w:tc>
          <w:tcPr>
            <w:tcW w:w="1774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%A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61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62.1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59.7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1863" w:rsidRPr="00801863" w:rsidRDefault="00801863" w:rsidP="00801863">
            <w:pPr>
              <w:jc w:val="center"/>
            </w:pPr>
          </w:p>
        </w:tc>
      </w:tr>
    </w:tbl>
    <w:p w:rsidR="0093771C" w:rsidRDefault="00801863" w:rsidP="00801863">
      <w:pPr>
        <w:jc w:val="center"/>
      </w:pPr>
      <w:r>
        <w:br w:type="textWrapping" w:clear="all"/>
      </w: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  <w:r w:rsidRPr="00801863">
        <w:rPr>
          <w:b/>
          <w:bCs/>
          <w:lang w:val="en-US"/>
        </w:rPr>
        <w:t xml:space="preserve">  PENCAPAIAN </w:t>
      </w:r>
      <w:proofErr w:type="gramStart"/>
      <w:r w:rsidRPr="00801863">
        <w:rPr>
          <w:b/>
          <w:bCs/>
          <w:lang w:val="en-US"/>
        </w:rPr>
        <w:t>&amp;  TARGET</w:t>
      </w:r>
      <w:proofErr w:type="gramEnd"/>
      <w:r w:rsidRPr="00801863">
        <w:rPr>
          <w:b/>
          <w:bCs/>
          <w:lang w:val="en-US"/>
        </w:rPr>
        <w:t xml:space="preserve">  (ETR </w:t>
      </w:r>
      <w:proofErr w:type="spellStart"/>
      <w:r w:rsidRPr="00801863">
        <w:rPr>
          <w:b/>
          <w:bCs/>
          <w:lang w:val="en-US"/>
        </w:rPr>
        <w:t>da</w:t>
      </w:r>
      <w:r>
        <w:rPr>
          <w:b/>
          <w:bCs/>
          <w:lang w:val="en-US"/>
        </w:rPr>
        <w:t>n</w:t>
      </w:r>
      <w:proofErr w:type="spellEnd"/>
      <w:r>
        <w:rPr>
          <w:b/>
          <w:bCs/>
          <w:lang w:val="en-US"/>
        </w:rPr>
        <w:t xml:space="preserve"> </w:t>
      </w:r>
      <w:r w:rsidRPr="00801863">
        <w:rPr>
          <w:b/>
          <w:bCs/>
          <w:lang w:val="en-US"/>
        </w:rPr>
        <w:t>TOV)</w:t>
      </w:r>
      <w:r>
        <w:t xml:space="preserve"> </w:t>
      </w:r>
      <w:r w:rsidRPr="00801863">
        <w:rPr>
          <w:b/>
          <w:bCs/>
          <w:lang w:val="en-US"/>
        </w:rPr>
        <w:t>(B. MELAYU PENULISAN)</w:t>
      </w:r>
      <w:r>
        <w:t xml:space="preserve"> </w:t>
      </w:r>
      <w:r w:rsidRPr="00801863">
        <w:rPr>
          <w:b/>
          <w:bCs/>
          <w:lang w:val="en-US"/>
        </w:rPr>
        <w:t>STF NEGERI MELAKA</w:t>
      </w:r>
    </w:p>
    <w:tbl>
      <w:tblPr>
        <w:tblW w:w="7604" w:type="dxa"/>
        <w:jc w:val="center"/>
        <w:tblCellMar>
          <w:left w:w="0" w:type="dxa"/>
          <w:right w:w="0" w:type="dxa"/>
        </w:tblCellMar>
        <w:tblLook w:val="04A0"/>
      </w:tblPr>
      <w:tblGrid>
        <w:gridCol w:w="1307"/>
        <w:gridCol w:w="1196"/>
        <w:gridCol w:w="1292"/>
        <w:gridCol w:w="1292"/>
        <w:gridCol w:w="1311"/>
        <w:gridCol w:w="1206"/>
      </w:tblGrid>
      <w:tr w:rsidR="00801863" w:rsidRPr="00801863" w:rsidTr="00801863">
        <w:trPr>
          <w:trHeight w:val="1351"/>
          <w:jc w:val="center"/>
        </w:trPr>
        <w:tc>
          <w:tcPr>
            <w:tcW w:w="1313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26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32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TOV 2013</w:t>
            </w:r>
          </w:p>
        </w:tc>
        <w:tc>
          <w:tcPr>
            <w:tcW w:w="121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ETR 2013</w:t>
            </w:r>
          </w:p>
        </w:tc>
      </w:tr>
      <w:tr w:rsidR="00801863" w:rsidRPr="00801863" w:rsidTr="00801863">
        <w:trPr>
          <w:trHeight w:val="940"/>
          <w:jc w:val="center"/>
        </w:trPr>
        <w:tc>
          <w:tcPr>
            <w:tcW w:w="1313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98.6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96.15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93.425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935"/>
          <w:jc w:val="center"/>
        </w:trPr>
        <w:tc>
          <w:tcPr>
            <w:tcW w:w="1313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GPMP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1.98</w:t>
            </w:r>
            <w:r w:rsidRPr="0080186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1.0</w:t>
            </w:r>
            <w:r w:rsidRPr="0080186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1.0</w:t>
            </w:r>
            <w:r w:rsidRPr="0080186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839"/>
          <w:jc w:val="center"/>
        </w:trPr>
        <w:tc>
          <w:tcPr>
            <w:tcW w:w="1313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proofErr w:type="spellStart"/>
            <w:r w:rsidRPr="00801863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. A 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68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75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68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937"/>
          <w:jc w:val="center"/>
        </w:trPr>
        <w:tc>
          <w:tcPr>
            <w:tcW w:w="1313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%A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80.35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73.075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81.525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Pr="00801863" w:rsidRDefault="00801863" w:rsidP="00801863">
      <w:pPr>
        <w:jc w:val="center"/>
      </w:pPr>
      <w:r w:rsidRPr="00801863">
        <w:rPr>
          <w:b/>
          <w:bCs/>
          <w:lang w:val="en-US"/>
        </w:rPr>
        <w:lastRenderedPageBreak/>
        <w:t xml:space="preserve">PENCAPAIAN UPSR </w:t>
      </w:r>
      <w:proofErr w:type="spellStart"/>
      <w:r w:rsidRPr="00801863">
        <w:rPr>
          <w:b/>
          <w:bCs/>
          <w:lang w:val="en-US"/>
        </w:rPr>
        <w:t>dan</w:t>
      </w:r>
      <w:proofErr w:type="spellEnd"/>
      <w:r w:rsidRPr="00801863">
        <w:rPr>
          <w:b/>
          <w:bCs/>
          <w:lang w:val="en-US"/>
        </w:rPr>
        <w:t xml:space="preserve"> TOV</w:t>
      </w:r>
    </w:p>
    <w:p w:rsidR="00801863" w:rsidRDefault="00801863" w:rsidP="00801863">
      <w:pPr>
        <w:jc w:val="center"/>
      </w:pPr>
      <w:r w:rsidRPr="00801863">
        <w:rPr>
          <w:b/>
          <w:bCs/>
          <w:lang w:val="en-US"/>
        </w:rPr>
        <w:t>(BAHASA INGGERIS)</w:t>
      </w:r>
    </w:p>
    <w:tbl>
      <w:tblPr>
        <w:tblW w:w="785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1268"/>
        <w:gridCol w:w="1268"/>
        <w:gridCol w:w="1268"/>
        <w:gridCol w:w="1178"/>
        <w:gridCol w:w="1268"/>
      </w:tblGrid>
      <w:tr w:rsidR="00801863" w:rsidRPr="00801863" w:rsidTr="00801863">
        <w:trPr>
          <w:trHeight w:val="1134"/>
          <w:jc w:val="center"/>
        </w:trPr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26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26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17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ETR 2013</w:t>
            </w:r>
          </w:p>
        </w:tc>
        <w:tc>
          <w:tcPr>
            <w:tcW w:w="126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TOV 2013</w:t>
            </w:r>
          </w:p>
        </w:tc>
      </w:tr>
      <w:tr w:rsidR="00801863" w:rsidRPr="00801863" w:rsidTr="00801863">
        <w:trPr>
          <w:trHeight w:val="789"/>
          <w:jc w:val="center"/>
        </w:trPr>
        <w:tc>
          <w:tcPr>
            <w:tcW w:w="160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79.4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97.6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86.7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726"/>
          <w:jc w:val="center"/>
        </w:trPr>
        <w:tc>
          <w:tcPr>
            <w:tcW w:w="160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>GPMP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</w:rPr>
              <w:t>2.34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</w:rPr>
              <w:t xml:space="preserve">2.38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</w:rPr>
              <w:t xml:space="preserve">2.60 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704"/>
          <w:jc w:val="center"/>
        </w:trPr>
        <w:tc>
          <w:tcPr>
            <w:tcW w:w="160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01863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. A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29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17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17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787"/>
          <w:jc w:val="center"/>
        </w:trPr>
        <w:tc>
          <w:tcPr>
            <w:tcW w:w="160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%A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33.3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sz w:val="36"/>
                <w:szCs w:val="36"/>
                <w:lang w:val="en-US"/>
              </w:rPr>
              <w:t xml:space="preserve"> 19.70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b/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20.48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801863" w:rsidRDefault="00801863" w:rsidP="00801863"/>
    <w:p w:rsidR="00801863" w:rsidRDefault="00801863" w:rsidP="00801863">
      <w:pPr>
        <w:jc w:val="center"/>
      </w:pPr>
    </w:p>
    <w:p w:rsidR="00801863" w:rsidRPr="00801863" w:rsidRDefault="00801863" w:rsidP="00801863">
      <w:pPr>
        <w:jc w:val="center"/>
      </w:pPr>
      <w:r w:rsidRPr="00801863">
        <w:rPr>
          <w:b/>
          <w:bCs/>
          <w:lang w:val="en-US"/>
        </w:rPr>
        <w:t xml:space="preserve">PENCAPAIAN UPSR </w:t>
      </w:r>
      <w:proofErr w:type="spellStart"/>
      <w:r w:rsidRPr="00801863">
        <w:rPr>
          <w:b/>
          <w:bCs/>
          <w:lang w:val="en-US"/>
        </w:rPr>
        <w:t>dan</w:t>
      </w:r>
      <w:proofErr w:type="spellEnd"/>
      <w:r w:rsidRPr="00801863">
        <w:rPr>
          <w:b/>
          <w:bCs/>
          <w:lang w:val="en-US"/>
        </w:rPr>
        <w:t xml:space="preserve"> TOV</w:t>
      </w:r>
    </w:p>
    <w:p w:rsidR="00801863" w:rsidRDefault="00801863" w:rsidP="00801863">
      <w:pPr>
        <w:jc w:val="center"/>
      </w:pPr>
      <w:r w:rsidRPr="00801863">
        <w:rPr>
          <w:b/>
          <w:bCs/>
          <w:lang w:val="en-US"/>
        </w:rPr>
        <w:t>(MATEMATIK)</w:t>
      </w:r>
    </w:p>
    <w:tbl>
      <w:tblPr>
        <w:tblW w:w="9317" w:type="dxa"/>
        <w:jc w:val="center"/>
        <w:tblCellMar>
          <w:left w:w="0" w:type="dxa"/>
          <w:right w:w="0" w:type="dxa"/>
        </w:tblCellMar>
        <w:tblLook w:val="04A0"/>
      </w:tblPr>
      <w:tblGrid>
        <w:gridCol w:w="1945"/>
        <w:gridCol w:w="1538"/>
        <w:gridCol w:w="1432"/>
        <w:gridCol w:w="1538"/>
        <w:gridCol w:w="1432"/>
        <w:gridCol w:w="1432"/>
      </w:tblGrid>
      <w:tr w:rsidR="00801863" w:rsidRPr="00801863" w:rsidTr="00801863">
        <w:trPr>
          <w:trHeight w:val="1191"/>
          <w:jc w:val="center"/>
        </w:trPr>
        <w:tc>
          <w:tcPr>
            <w:tcW w:w="1945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4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53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4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ETR</w:t>
            </w:r>
          </w:p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2013</w:t>
            </w:r>
          </w:p>
        </w:tc>
        <w:tc>
          <w:tcPr>
            <w:tcW w:w="14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TOV 2013</w:t>
            </w:r>
          </w:p>
        </w:tc>
      </w:tr>
      <w:tr w:rsidR="00801863" w:rsidRPr="00801863" w:rsidTr="00801863">
        <w:trPr>
          <w:trHeight w:val="829"/>
          <w:jc w:val="center"/>
        </w:trPr>
        <w:tc>
          <w:tcPr>
            <w:tcW w:w="194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98.7 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100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97.5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 </w:t>
            </w:r>
          </w:p>
        </w:tc>
      </w:tr>
      <w:tr w:rsidR="00801863" w:rsidRPr="00801863" w:rsidTr="00801863">
        <w:trPr>
          <w:trHeight w:val="763"/>
          <w:jc w:val="center"/>
        </w:trPr>
        <w:tc>
          <w:tcPr>
            <w:tcW w:w="194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GPMP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2.34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2.38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2.60 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740"/>
          <w:jc w:val="center"/>
        </w:trPr>
        <w:tc>
          <w:tcPr>
            <w:tcW w:w="194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01863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. A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52 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55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49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  <w:tr w:rsidR="00801863" w:rsidRPr="00801863" w:rsidTr="00801863">
        <w:trPr>
          <w:trHeight w:val="827"/>
          <w:jc w:val="center"/>
        </w:trPr>
        <w:tc>
          <w:tcPr>
            <w:tcW w:w="194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%A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58.9 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 61.6 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59.0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332F2B" w:rsidP="008018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1863" w:rsidRDefault="00801863" w:rsidP="00801863">
      <w:pPr>
        <w:jc w:val="center"/>
      </w:pPr>
    </w:p>
    <w:p w:rsidR="00801863" w:rsidRDefault="00801863" w:rsidP="00801863">
      <w:pPr>
        <w:jc w:val="center"/>
      </w:pPr>
    </w:p>
    <w:p w:rsidR="00332F2B" w:rsidRDefault="00332F2B" w:rsidP="00332F2B">
      <w:pPr>
        <w:jc w:val="center"/>
        <w:rPr>
          <w:b/>
          <w:bCs/>
          <w:lang w:val="en-US"/>
        </w:rPr>
      </w:pPr>
    </w:p>
    <w:p w:rsidR="00332F2B" w:rsidRDefault="00332F2B" w:rsidP="00332F2B">
      <w:pPr>
        <w:jc w:val="center"/>
        <w:rPr>
          <w:b/>
          <w:bCs/>
          <w:lang w:val="en-US"/>
        </w:rPr>
      </w:pPr>
    </w:p>
    <w:p w:rsidR="00332F2B" w:rsidRDefault="00332F2B" w:rsidP="00332F2B">
      <w:pPr>
        <w:jc w:val="center"/>
        <w:rPr>
          <w:b/>
          <w:bCs/>
          <w:lang w:val="en-US"/>
        </w:rPr>
      </w:pPr>
    </w:p>
    <w:p w:rsidR="00332F2B" w:rsidRPr="00332F2B" w:rsidRDefault="00332F2B" w:rsidP="00332F2B">
      <w:pPr>
        <w:jc w:val="center"/>
      </w:pPr>
      <w:r w:rsidRPr="00332F2B">
        <w:rPr>
          <w:b/>
          <w:bCs/>
          <w:lang w:val="en-US"/>
        </w:rPr>
        <w:t xml:space="preserve">PENCAPAIAN UPSR </w:t>
      </w:r>
      <w:proofErr w:type="spellStart"/>
      <w:r w:rsidRPr="00332F2B">
        <w:rPr>
          <w:b/>
          <w:bCs/>
          <w:lang w:val="en-US"/>
        </w:rPr>
        <w:t>dan</w:t>
      </w:r>
      <w:proofErr w:type="spellEnd"/>
      <w:r w:rsidRPr="00332F2B">
        <w:rPr>
          <w:b/>
          <w:bCs/>
          <w:lang w:val="en-US"/>
        </w:rPr>
        <w:t xml:space="preserve"> TOV</w:t>
      </w:r>
    </w:p>
    <w:p w:rsidR="00801863" w:rsidRDefault="00332F2B" w:rsidP="00332F2B">
      <w:pPr>
        <w:jc w:val="center"/>
      </w:pPr>
      <w:r w:rsidRPr="00332F2B">
        <w:rPr>
          <w:b/>
          <w:bCs/>
          <w:lang w:val="en-US"/>
        </w:rPr>
        <w:t>(SAINS)</w:t>
      </w:r>
    </w:p>
    <w:p w:rsidR="00801863" w:rsidRDefault="00801863" w:rsidP="00801863">
      <w:pPr>
        <w:jc w:val="center"/>
      </w:pPr>
    </w:p>
    <w:tbl>
      <w:tblPr>
        <w:tblW w:w="8401" w:type="dxa"/>
        <w:jc w:val="center"/>
        <w:tblCellMar>
          <w:left w:w="0" w:type="dxa"/>
          <w:right w:w="0" w:type="dxa"/>
        </w:tblCellMar>
        <w:tblLook w:val="04A0"/>
      </w:tblPr>
      <w:tblGrid>
        <w:gridCol w:w="1686"/>
        <w:gridCol w:w="1400"/>
        <w:gridCol w:w="1400"/>
        <w:gridCol w:w="1400"/>
        <w:gridCol w:w="1305"/>
        <w:gridCol w:w="1210"/>
      </w:tblGrid>
      <w:tr w:rsidR="00801863" w:rsidRPr="00801863" w:rsidTr="00332F2B">
        <w:trPr>
          <w:trHeight w:val="1181"/>
          <w:jc w:val="center"/>
        </w:trPr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2010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2011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2012</w:t>
            </w:r>
          </w:p>
        </w:tc>
        <w:tc>
          <w:tcPr>
            <w:tcW w:w="130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1863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ETR</w:t>
            </w:r>
          </w:p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2013</w:t>
            </w:r>
          </w:p>
        </w:tc>
        <w:tc>
          <w:tcPr>
            <w:tcW w:w="12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TOV 2013</w:t>
            </w:r>
          </w:p>
        </w:tc>
      </w:tr>
      <w:tr w:rsidR="00801863" w:rsidRPr="00801863" w:rsidTr="00332F2B">
        <w:trPr>
          <w:trHeight w:val="822"/>
          <w:jc w:val="center"/>
        </w:trPr>
        <w:tc>
          <w:tcPr>
            <w:tcW w:w="168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92.3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100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95.1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100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96.05</w:t>
            </w:r>
          </w:p>
        </w:tc>
      </w:tr>
      <w:tr w:rsidR="00801863" w:rsidRPr="00801863" w:rsidTr="00332F2B">
        <w:trPr>
          <w:trHeight w:val="757"/>
          <w:jc w:val="center"/>
        </w:trPr>
        <w:tc>
          <w:tcPr>
            <w:tcW w:w="168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GPMP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1.97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1.96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2.05 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 xml:space="preserve">1.61 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>2.0</w:t>
            </w:r>
          </w:p>
        </w:tc>
      </w:tr>
      <w:tr w:rsidR="00801863" w:rsidRPr="00801863" w:rsidTr="00332F2B">
        <w:trPr>
          <w:trHeight w:val="733"/>
          <w:jc w:val="center"/>
        </w:trPr>
        <w:tc>
          <w:tcPr>
            <w:tcW w:w="168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01863">
              <w:rPr>
                <w:b/>
                <w:bCs/>
                <w:sz w:val="36"/>
                <w:szCs w:val="36"/>
                <w:lang w:val="en-US"/>
              </w:rPr>
              <w:t>Bil</w:t>
            </w:r>
            <w:proofErr w:type="spellEnd"/>
            <w:r w:rsidRPr="00801863">
              <w:rPr>
                <w:b/>
                <w:bCs/>
                <w:sz w:val="36"/>
                <w:szCs w:val="36"/>
                <w:lang w:val="en-US"/>
              </w:rPr>
              <w:t xml:space="preserve">. A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34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27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43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13</w:t>
            </w:r>
          </w:p>
        </w:tc>
      </w:tr>
      <w:tr w:rsidR="00801863" w:rsidRPr="00801863" w:rsidTr="00332F2B">
        <w:trPr>
          <w:trHeight w:val="819"/>
          <w:jc w:val="center"/>
        </w:trPr>
        <w:tc>
          <w:tcPr>
            <w:tcW w:w="1686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%A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38.4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  <w:lang w:val="en-US"/>
              </w:rPr>
              <w:t xml:space="preserve"> 31.3 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b/>
                <w:bCs/>
                <w:sz w:val="36"/>
                <w:szCs w:val="36"/>
                <w:lang w:val="en-US"/>
              </w:rPr>
              <w:t>32.5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53.175</w:t>
            </w:r>
          </w:p>
        </w:tc>
        <w:tc>
          <w:tcPr>
            <w:tcW w:w="121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801863" w:rsidRDefault="00801863" w:rsidP="00801863">
            <w:pPr>
              <w:jc w:val="center"/>
              <w:rPr>
                <w:sz w:val="36"/>
                <w:szCs w:val="36"/>
              </w:rPr>
            </w:pPr>
            <w:r w:rsidRPr="00801863">
              <w:rPr>
                <w:sz w:val="36"/>
                <w:szCs w:val="36"/>
              </w:rPr>
              <w:t>18.3</w:t>
            </w:r>
          </w:p>
        </w:tc>
      </w:tr>
    </w:tbl>
    <w:p w:rsidR="00801863" w:rsidRDefault="00801863" w:rsidP="00801863">
      <w:pPr>
        <w:jc w:val="center"/>
      </w:pPr>
    </w:p>
    <w:sectPr w:rsidR="00801863" w:rsidSect="0093771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3771C"/>
    <w:rsid w:val="002722A0"/>
    <w:rsid w:val="00332F2B"/>
    <w:rsid w:val="00801863"/>
    <w:rsid w:val="0093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2013-05-09T18:03:00Z</dcterms:created>
  <dcterms:modified xsi:type="dcterms:W3CDTF">2013-05-09T18:32:00Z</dcterms:modified>
</cp:coreProperties>
</file>